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Obecné zastupiteľstvo v Jalovej, na svojom zasadnutí dňa 2</w:t>
      </w:r>
      <w:r w:rsidR="004A1CF6">
        <w:rPr>
          <w:rFonts w:ascii="Verdana" w:hAnsi="Verdana"/>
          <w:b/>
          <w:u w:val="single"/>
        </w:rPr>
        <w:t>7</w:t>
      </w:r>
      <w:r>
        <w:rPr>
          <w:rFonts w:ascii="Verdana" w:hAnsi="Verdana"/>
          <w:b/>
          <w:u w:val="single"/>
        </w:rPr>
        <w:t>.</w:t>
      </w:r>
      <w:r w:rsidR="004A1CF6">
        <w:rPr>
          <w:rFonts w:ascii="Verdana" w:hAnsi="Verdana"/>
          <w:b/>
          <w:u w:val="single"/>
        </w:rPr>
        <w:t>11</w:t>
      </w:r>
      <w:r>
        <w:rPr>
          <w:rFonts w:ascii="Verdana" w:hAnsi="Verdana"/>
          <w:b/>
          <w:u w:val="single"/>
        </w:rPr>
        <w:t>.20</w:t>
      </w:r>
      <w:r w:rsidR="004A1CF6">
        <w:rPr>
          <w:rFonts w:ascii="Verdana" w:hAnsi="Verdana"/>
          <w:b/>
          <w:u w:val="single"/>
        </w:rPr>
        <w:t>20</w:t>
      </w:r>
      <w:r>
        <w:rPr>
          <w:rFonts w:ascii="Verdana" w:hAnsi="Verdana"/>
          <w:b/>
          <w:u w:val="single"/>
        </w:rPr>
        <w:t xml:space="preserve">  prijalo tieto uznesenia.</w:t>
      </w:r>
    </w:p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</w:p>
    <w:p w:rsidR="00122373" w:rsidRDefault="00122373" w:rsidP="00122373">
      <w:pPr>
        <w:rPr>
          <w:b/>
        </w:rPr>
      </w:pPr>
    </w:p>
    <w:p w:rsidR="00122373" w:rsidRDefault="007F796A" w:rsidP="00122373">
      <w:pPr>
        <w:ind w:firstLine="540"/>
        <w:rPr>
          <w:b/>
        </w:rPr>
      </w:pPr>
      <w:r>
        <w:rPr>
          <w:b/>
        </w:rPr>
        <w:t>49/2020</w:t>
      </w:r>
    </w:p>
    <w:p w:rsidR="00122373" w:rsidRDefault="00456AD5" w:rsidP="00456AD5">
      <w:pPr>
        <w:spacing w:before="120" w:after="120"/>
        <w:jc w:val="both"/>
        <w:rPr>
          <w:b/>
        </w:rPr>
      </w:pPr>
      <w:r>
        <w:t xml:space="preserve">Obecné zastupiteľstvo v Jalovej </w:t>
      </w:r>
      <w:r>
        <w:rPr>
          <w:b/>
        </w:rPr>
        <w:t>berie na vedomie s</w:t>
      </w:r>
      <w:r>
        <w:t>právu o výsledkoch kontrolnej činnosti hlavnej kontrolórky za obdobie 05/2020 – 11/2020.</w:t>
      </w:r>
    </w:p>
    <w:p w:rsidR="00122373" w:rsidRDefault="00122373" w:rsidP="00122373">
      <w:pPr>
        <w:rPr>
          <w:b/>
        </w:rPr>
      </w:pPr>
    </w:p>
    <w:p w:rsidR="00122373" w:rsidRDefault="00122373" w:rsidP="00122373">
      <w:pPr>
        <w:ind w:firstLine="540"/>
      </w:pPr>
      <w:r>
        <w:t>Počet členov zastupiteľstva</w:t>
      </w:r>
      <w:r>
        <w:tab/>
      </w:r>
      <w:r>
        <w:tab/>
        <w:t>3</w:t>
      </w:r>
    </w:p>
    <w:p w:rsidR="00122373" w:rsidRDefault="00122373" w:rsidP="00122373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22373" w:rsidRDefault="00122373" w:rsidP="00122373">
      <w:pPr>
        <w:ind w:firstLine="540"/>
      </w:pPr>
      <w:r>
        <w:t>Za prijaté uznesenie hlasovalo:</w:t>
      </w:r>
      <w:r>
        <w:tab/>
      </w:r>
      <w:r>
        <w:tab/>
        <w:t xml:space="preserve">2 – </w:t>
      </w:r>
      <w:r w:rsidR="00456AD5">
        <w:t xml:space="preserve">Mgr. Marianna </w:t>
      </w:r>
      <w:proofErr w:type="spellStart"/>
      <w:r w:rsidR="00456AD5">
        <w:t>Michalčinová</w:t>
      </w:r>
      <w:proofErr w:type="spellEnd"/>
      <w:r>
        <w:t xml:space="preserve">, Milan </w:t>
      </w:r>
      <w:proofErr w:type="spellStart"/>
      <w:r>
        <w:t>Basoš</w:t>
      </w:r>
      <w:proofErr w:type="spellEnd"/>
    </w:p>
    <w:p w:rsidR="00122373" w:rsidRDefault="00122373" w:rsidP="00122373">
      <w:pPr>
        <w:ind w:firstLine="540"/>
      </w:pPr>
      <w:r>
        <w:t>Proti prijatiu uznesenia hlasovalo:</w:t>
      </w:r>
      <w:r>
        <w:tab/>
        <w:t>0</w:t>
      </w:r>
    </w:p>
    <w:p w:rsidR="00122373" w:rsidRDefault="00122373" w:rsidP="00122373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122373" w:rsidP="00122373">
      <w:r>
        <w:t>-––––––––––––––––––––––––––––––––––––––––––––––––––––––––––––––––––––––––––-</w:t>
      </w:r>
    </w:p>
    <w:p w:rsidR="00122373" w:rsidRDefault="00122373" w:rsidP="00122373">
      <w:pPr>
        <w:rPr>
          <w:b/>
        </w:rPr>
      </w:pPr>
      <w:r>
        <w:rPr>
          <w:b/>
        </w:rPr>
        <w:t xml:space="preserve">      </w:t>
      </w:r>
      <w:r w:rsidR="007F796A">
        <w:rPr>
          <w:b/>
        </w:rPr>
        <w:t>50/2020</w:t>
      </w:r>
      <w:r>
        <w:rPr>
          <w:b/>
        </w:rPr>
        <w:t xml:space="preserve">  </w:t>
      </w:r>
    </w:p>
    <w:p w:rsidR="00456AD5" w:rsidRPr="00EE5ACA" w:rsidRDefault="00456AD5" w:rsidP="00456AD5">
      <w:pPr>
        <w:spacing w:before="120" w:after="120"/>
        <w:jc w:val="both"/>
      </w:pPr>
      <w:r w:rsidRPr="00EE5ACA">
        <w:t>Obecné zastupiteľstvo v</w:t>
      </w:r>
      <w:r>
        <w:t xml:space="preserve"> Jalovej </w:t>
      </w:r>
      <w:r w:rsidRPr="00EE5ACA">
        <w:rPr>
          <w:b/>
        </w:rPr>
        <w:t>súhlasí</w:t>
      </w:r>
      <w:r>
        <w:rPr>
          <w:b/>
        </w:rPr>
        <w:t xml:space="preserve"> </w:t>
      </w:r>
      <w:r w:rsidRPr="00EE5ACA">
        <w:t xml:space="preserve">s členstvom obce </w:t>
      </w:r>
      <w:r>
        <w:t>Jalová</w:t>
      </w:r>
      <w:r w:rsidRPr="00EE5ACA">
        <w:t xml:space="preserve"> v združení právnických osôb pod názvom Rada rusínskych regiónov Slovenska a</w:t>
      </w:r>
      <w:r>
        <w:t> </w:t>
      </w:r>
      <w:r w:rsidRPr="00EE5ACA">
        <w:rPr>
          <w:b/>
        </w:rPr>
        <w:t>schvaľuje</w:t>
      </w:r>
      <w:r>
        <w:rPr>
          <w:b/>
        </w:rPr>
        <w:t xml:space="preserve"> </w:t>
      </w:r>
      <w:r w:rsidRPr="00EE5ACA">
        <w:t>vstup obce do Rady rusínskych regiónov Slovenska.</w:t>
      </w:r>
    </w:p>
    <w:p w:rsidR="00122373" w:rsidRDefault="00122373" w:rsidP="00122373">
      <w:pPr>
        <w:rPr>
          <w:b/>
        </w:rPr>
      </w:pPr>
    </w:p>
    <w:p w:rsidR="00122373" w:rsidRDefault="00122373" w:rsidP="00122373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122373" w:rsidRDefault="00122373" w:rsidP="00122373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22373" w:rsidRDefault="00122373" w:rsidP="00122373">
      <w:pPr>
        <w:ind w:left="4245" w:hanging="3705"/>
      </w:pPr>
      <w:r>
        <w:t>Za prijaté uznesenie hlasovalo:</w:t>
      </w:r>
      <w:r>
        <w:tab/>
      </w:r>
      <w:r>
        <w:tab/>
        <w:t xml:space="preserve">2-  </w:t>
      </w:r>
      <w:r w:rsidR="00456AD5">
        <w:t xml:space="preserve">Mgr. Marianna </w:t>
      </w:r>
      <w:proofErr w:type="spellStart"/>
      <w:r w:rsidR="00456AD5">
        <w:t>Michalčinová</w:t>
      </w:r>
      <w:proofErr w:type="spellEnd"/>
      <w:r>
        <w:t xml:space="preserve">, Milan </w:t>
      </w:r>
      <w:proofErr w:type="spellStart"/>
      <w:r>
        <w:t>Basoš</w:t>
      </w:r>
      <w:proofErr w:type="spellEnd"/>
      <w:r>
        <w:t xml:space="preserve"> </w:t>
      </w:r>
    </w:p>
    <w:p w:rsidR="00122373" w:rsidRDefault="00122373" w:rsidP="00122373">
      <w:pPr>
        <w:ind w:firstLine="540"/>
      </w:pPr>
      <w:r>
        <w:t>Proti prijatiu uznesenia hlasovalo:</w:t>
      </w:r>
      <w:r>
        <w:tab/>
        <w:t>0</w:t>
      </w:r>
    </w:p>
    <w:p w:rsidR="00122373" w:rsidRDefault="00122373" w:rsidP="00122373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122373" w:rsidP="00122373">
      <w:pPr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:rsidR="00122373" w:rsidRDefault="007F796A" w:rsidP="00122373">
      <w:pPr>
        <w:rPr>
          <w:b/>
        </w:rPr>
      </w:pPr>
      <w:r>
        <w:rPr>
          <w:b/>
        </w:rPr>
        <w:t xml:space="preserve">     51/2020</w:t>
      </w:r>
    </w:p>
    <w:p w:rsidR="00456AD5" w:rsidRDefault="00456AD5" w:rsidP="00456AD5">
      <w:pPr>
        <w:spacing w:before="120" w:after="120"/>
        <w:jc w:val="both"/>
      </w:pPr>
      <w:r>
        <w:t xml:space="preserve">Obecné zastupiteľstvo v Jalovej </w:t>
      </w:r>
      <w:r>
        <w:rPr>
          <w:b/>
        </w:rPr>
        <w:t>schvaľuje p</w:t>
      </w:r>
      <w:r>
        <w:t>lán kontrolnej činnosti na I. polrok 2021.</w:t>
      </w:r>
    </w:p>
    <w:p w:rsidR="00456AD5" w:rsidRDefault="00456AD5" w:rsidP="00122373">
      <w:pPr>
        <w:ind w:left="360"/>
      </w:pPr>
    </w:p>
    <w:p w:rsidR="00122373" w:rsidRDefault="00122373" w:rsidP="00122373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122373" w:rsidRDefault="00122373" w:rsidP="00122373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22373" w:rsidRDefault="00122373" w:rsidP="00122373">
      <w:pPr>
        <w:ind w:left="4245" w:hanging="3705"/>
      </w:pPr>
      <w:r>
        <w:t>Za prijaté uznesenie hlasovalo:</w:t>
      </w:r>
      <w:r>
        <w:tab/>
        <w:t xml:space="preserve">2-  </w:t>
      </w:r>
      <w:r w:rsidR="00456AD5">
        <w:t xml:space="preserve">Mgr. Marianna </w:t>
      </w:r>
      <w:proofErr w:type="spellStart"/>
      <w:r w:rsidR="00456AD5">
        <w:t>Michalčinová</w:t>
      </w:r>
      <w:proofErr w:type="spellEnd"/>
      <w:r>
        <w:t xml:space="preserve">, Milan </w:t>
      </w:r>
      <w:proofErr w:type="spellStart"/>
      <w:r>
        <w:t>Basoš</w:t>
      </w:r>
      <w:proofErr w:type="spellEnd"/>
    </w:p>
    <w:p w:rsidR="00122373" w:rsidRDefault="00122373" w:rsidP="00122373">
      <w:pPr>
        <w:ind w:firstLine="540"/>
      </w:pPr>
      <w:r>
        <w:t>Proti prijatiu uznesenia hlasovalo:</w:t>
      </w:r>
      <w:r>
        <w:tab/>
        <w:t>0</w:t>
      </w:r>
    </w:p>
    <w:p w:rsidR="00122373" w:rsidRDefault="00122373" w:rsidP="00122373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122373" w:rsidP="00122373">
      <w:pPr>
        <w:rPr>
          <w:b/>
        </w:rPr>
      </w:pPr>
    </w:p>
    <w:p w:rsidR="00122373" w:rsidRDefault="00122373" w:rsidP="00122373">
      <w:pPr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:rsidR="00122373" w:rsidRDefault="007F796A" w:rsidP="00122373">
      <w:pPr>
        <w:ind w:left="360"/>
        <w:rPr>
          <w:b/>
        </w:rPr>
      </w:pPr>
      <w:r>
        <w:rPr>
          <w:b/>
        </w:rPr>
        <w:t>52/2020</w:t>
      </w:r>
    </w:p>
    <w:p w:rsidR="00456AD5" w:rsidRPr="00EE704A" w:rsidRDefault="00456AD5" w:rsidP="00456AD5">
      <w:pPr>
        <w:spacing w:before="120" w:after="120"/>
        <w:jc w:val="both"/>
      </w:pPr>
      <w:r>
        <w:t xml:space="preserve">Obecné zastupiteľstvo v Jalovej </w:t>
      </w:r>
      <w:r>
        <w:rPr>
          <w:b/>
        </w:rPr>
        <w:t>berie na vedomie i</w:t>
      </w:r>
      <w:r>
        <w:t xml:space="preserve">nformáciu o kompostovaní biologicky rozložiteľného kuchynského odpadu </w:t>
      </w:r>
      <w:r>
        <w:rPr>
          <w:b/>
        </w:rPr>
        <w:t>schvaľuje v</w:t>
      </w:r>
      <w:r>
        <w:t>ystavenie a podpísanie prehlásenia každou domácnosťou obce.</w:t>
      </w:r>
    </w:p>
    <w:p w:rsidR="00122373" w:rsidRPr="00BA6164" w:rsidRDefault="00122373" w:rsidP="00122373">
      <w:pPr>
        <w:rPr>
          <w:rFonts w:eastAsia="Times New Roman"/>
          <w:color w:val="222222"/>
        </w:rPr>
      </w:pPr>
    </w:p>
    <w:p w:rsidR="00122373" w:rsidRDefault="00122373" w:rsidP="00122373">
      <w:pPr>
        <w:ind w:firstLine="540"/>
      </w:pPr>
      <w:r>
        <w:t>Počet členov zastupiteľstva</w:t>
      </w:r>
      <w:r>
        <w:tab/>
      </w:r>
      <w:r>
        <w:tab/>
        <w:t>3</w:t>
      </w:r>
    </w:p>
    <w:p w:rsidR="00122373" w:rsidRDefault="00122373" w:rsidP="00122373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22373" w:rsidRDefault="00122373" w:rsidP="00122373">
      <w:pPr>
        <w:ind w:left="4245" w:hanging="3705"/>
      </w:pPr>
      <w:r>
        <w:t>Za prijaté uznesenie hlasovalo:</w:t>
      </w:r>
      <w:r>
        <w:tab/>
        <w:t xml:space="preserve">2-  </w:t>
      </w:r>
      <w:r w:rsidR="00456AD5">
        <w:t xml:space="preserve">Mgr. Marianna </w:t>
      </w:r>
      <w:proofErr w:type="spellStart"/>
      <w:r w:rsidR="00456AD5">
        <w:t>Michalčinová</w:t>
      </w:r>
      <w:proofErr w:type="spellEnd"/>
      <w:r>
        <w:t xml:space="preserve">,   Milan </w:t>
      </w:r>
      <w:proofErr w:type="spellStart"/>
      <w:r>
        <w:t>Basoš</w:t>
      </w:r>
      <w:proofErr w:type="spellEnd"/>
    </w:p>
    <w:p w:rsidR="00122373" w:rsidRDefault="00122373" w:rsidP="00122373">
      <w:pPr>
        <w:ind w:firstLine="540"/>
      </w:pPr>
      <w:r>
        <w:t>Proti prijatiu uznesenia hlasovalo:</w:t>
      </w:r>
      <w:r>
        <w:tab/>
        <w:t>0</w:t>
      </w:r>
    </w:p>
    <w:p w:rsidR="00122373" w:rsidRDefault="00122373" w:rsidP="00122373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122373" w:rsidP="00122373">
      <w:pPr>
        <w:ind w:left="360"/>
        <w:rPr>
          <w:b/>
        </w:rPr>
      </w:pPr>
    </w:p>
    <w:p w:rsidR="00122373" w:rsidRDefault="00122373" w:rsidP="00122373">
      <w:pPr>
        <w:ind w:left="360"/>
        <w:rPr>
          <w:b/>
        </w:rPr>
      </w:pPr>
    </w:p>
    <w:p w:rsidR="00122373" w:rsidRDefault="00122373" w:rsidP="00122373">
      <w:pPr>
        <w:ind w:left="360"/>
        <w:rPr>
          <w:b/>
        </w:rPr>
      </w:pPr>
    </w:p>
    <w:p w:rsidR="00122373" w:rsidRDefault="00122373" w:rsidP="00122373">
      <w:pPr>
        <w:ind w:left="360"/>
        <w:rPr>
          <w:b/>
        </w:rPr>
      </w:pPr>
    </w:p>
    <w:p w:rsidR="00122373" w:rsidRDefault="007F796A" w:rsidP="00122373">
      <w:pPr>
        <w:ind w:left="360"/>
        <w:rPr>
          <w:b/>
        </w:rPr>
      </w:pPr>
      <w:r>
        <w:rPr>
          <w:b/>
        </w:rPr>
        <w:t>53/2020</w:t>
      </w:r>
    </w:p>
    <w:p w:rsidR="00456AD5" w:rsidRDefault="00456AD5" w:rsidP="00456AD5">
      <w:pPr>
        <w:spacing w:before="120" w:after="120"/>
        <w:jc w:val="both"/>
      </w:pPr>
      <w:r>
        <w:t xml:space="preserve">Obecné zastupiteľstvo v Jalovej </w:t>
      </w:r>
      <w:r>
        <w:rPr>
          <w:b/>
        </w:rPr>
        <w:t xml:space="preserve">berie na vedomie </w:t>
      </w:r>
      <w:r>
        <w:t>stanovisko hlavnej kontrolórky k návrhu viacročného rozpočtu Obce Jalová na roky 2021 – 2023</w:t>
      </w:r>
    </w:p>
    <w:p w:rsidR="007F796A" w:rsidRDefault="007F796A" w:rsidP="007F796A">
      <w:pPr>
        <w:ind w:firstLine="540"/>
      </w:pPr>
    </w:p>
    <w:p w:rsidR="007F796A" w:rsidRDefault="007F796A" w:rsidP="007F796A">
      <w:pPr>
        <w:ind w:firstLine="540"/>
      </w:pPr>
      <w:r>
        <w:t>Počet členov zastupiteľstva</w:t>
      </w:r>
      <w:r>
        <w:tab/>
      </w:r>
      <w:r>
        <w:tab/>
        <w:t>3</w:t>
      </w:r>
    </w:p>
    <w:p w:rsidR="007F796A" w:rsidRDefault="007F796A" w:rsidP="007F796A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7F796A" w:rsidRDefault="007F796A" w:rsidP="007F796A">
      <w:pPr>
        <w:ind w:left="4245" w:hanging="3705"/>
      </w:pPr>
      <w:r>
        <w:t>Za prijaté uznesenie hlasovalo:</w:t>
      </w:r>
      <w:r>
        <w:tab/>
        <w:t xml:space="preserve">2-  Mgr. Marianna </w:t>
      </w:r>
      <w:proofErr w:type="spellStart"/>
      <w:r>
        <w:t>Michalčinová</w:t>
      </w:r>
      <w:proofErr w:type="spellEnd"/>
      <w:r>
        <w:t xml:space="preserve">,   Milan </w:t>
      </w:r>
      <w:proofErr w:type="spellStart"/>
      <w:r>
        <w:t>Basoš</w:t>
      </w:r>
      <w:proofErr w:type="spellEnd"/>
    </w:p>
    <w:p w:rsidR="00456AD5" w:rsidRDefault="007F796A" w:rsidP="007F796A">
      <w:pPr>
        <w:ind w:firstLine="540"/>
      </w:pPr>
      <w:r>
        <w:t>Proti prijatiu uznesenia hlasovalo:</w:t>
      </w:r>
      <w:r>
        <w:tab/>
        <w:t>0</w:t>
      </w:r>
    </w:p>
    <w:p w:rsidR="007F796A" w:rsidRPr="007F796A" w:rsidRDefault="007F796A" w:rsidP="007F796A">
      <w:pPr>
        <w:ind w:firstLine="540"/>
      </w:pPr>
      <w:r>
        <w:t>----------------------------------------------------------------------------------------------------------</w:t>
      </w:r>
    </w:p>
    <w:p w:rsidR="00456AD5" w:rsidRPr="007F796A" w:rsidRDefault="007F796A" w:rsidP="00456AD5">
      <w:pPr>
        <w:spacing w:before="120" w:after="120"/>
        <w:jc w:val="both"/>
        <w:rPr>
          <w:b/>
        </w:rPr>
      </w:pPr>
      <w:r>
        <w:t xml:space="preserve">   </w:t>
      </w:r>
      <w:r w:rsidRPr="007F796A">
        <w:rPr>
          <w:b/>
        </w:rPr>
        <w:t>54/2020</w:t>
      </w:r>
    </w:p>
    <w:p w:rsidR="00456AD5" w:rsidRDefault="00456AD5" w:rsidP="00456AD5">
      <w:pPr>
        <w:spacing w:before="120" w:after="120"/>
        <w:jc w:val="both"/>
      </w:pPr>
      <w:r>
        <w:t xml:space="preserve">Obecné zastupiteľstvo v Jalovej  </w:t>
      </w:r>
      <w:r>
        <w:rPr>
          <w:b/>
        </w:rPr>
        <w:t xml:space="preserve">schvaľuje </w:t>
      </w:r>
      <w:r>
        <w:t>viacročný rozpočet Obce Jalová na roky 2021 – 2023</w:t>
      </w:r>
    </w:p>
    <w:p w:rsidR="00456AD5" w:rsidRDefault="00456AD5" w:rsidP="00456AD5">
      <w:pPr>
        <w:pStyle w:val="Odsekzoznamu"/>
        <w:numPr>
          <w:ilvl w:val="0"/>
          <w:numId w:val="4"/>
        </w:numPr>
        <w:spacing w:before="120" w:after="120"/>
        <w:jc w:val="both"/>
      </w:pPr>
      <w:r>
        <w:rPr>
          <w:b/>
        </w:rPr>
        <w:t>ako záväzný na rok 2021</w:t>
      </w:r>
      <w:r>
        <w:t xml:space="preserve"> takto:</w:t>
      </w:r>
    </w:p>
    <w:p w:rsidR="00456AD5" w:rsidRDefault="00456AD5" w:rsidP="00456AD5">
      <w:pPr>
        <w:spacing w:before="120" w:after="120"/>
        <w:jc w:val="both"/>
        <w:rPr>
          <w:b/>
        </w:rPr>
      </w:pPr>
      <w:r>
        <w:rPr>
          <w:b/>
        </w:rPr>
        <w:t xml:space="preserve">BEŽNÝ ROZPOČET </w:t>
      </w:r>
    </w:p>
    <w:p w:rsidR="00456AD5" w:rsidRDefault="00456AD5" w:rsidP="00456AD5">
      <w:pPr>
        <w:spacing w:before="120" w:after="120"/>
        <w:jc w:val="both"/>
      </w:pPr>
      <w:r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456AD5" w:rsidRDefault="00456AD5" w:rsidP="00456AD5">
      <w:pPr>
        <w:spacing w:before="120" w:after="120"/>
        <w:jc w:val="both"/>
        <w:rPr>
          <w:b/>
        </w:rPr>
      </w:pPr>
      <w:r>
        <w:t>17 464 €</w:t>
      </w:r>
      <w:r>
        <w:tab/>
      </w:r>
      <w:r>
        <w:tab/>
        <w:t>17 4648 €</w:t>
      </w:r>
      <w:r>
        <w:tab/>
      </w:r>
      <w:r>
        <w:tab/>
      </w:r>
      <w:r>
        <w:tab/>
        <w:t>0 €</w:t>
      </w:r>
    </w:p>
    <w:p w:rsidR="00456AD5" w:rsidRDefault="00456AD5" w:rsidP="00456AD5">
      <w:pPr>
        <w:spacing w:before="120" w:after="120"/>
        <w:jc w:val="both"/>
        <w:rPr>
          <w:b/>
        </w:rPr>
      </w:pPr>
      <w:r>
        <w:rPr>
          <w:b/>
        </w:rPr>
        <w:t>KAPITÁLOVÝ ROZPOČET</w:t>
      </w:r>
    </w:p>
    <w:p w:rsidR="00456AD5" w:rsidRDefault="00456AD5" w:rsidP="00456AD5">
      <w:pPr>
        <w:spacing w:before="120" w:after="120"/>
        <w:jc w:val="both"/>
      </w:pPr>
      <w:r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456AD5" w:rsidRDefault="00456AD5" w:rsidP="00456AD5">
      <w:pPr>
        <w:spacing w:before="120" w:after="120"/>
        <w:jc w:val="both"/>
        <w:rPr>
          <w:b/>
        </w:rPr>
      </w:pPr>
      <w:r>
        <w:t>0 €</w:t>
      </w:r>
      <w:r>
        <w:tab/>
      </w:r>
      <w:r>
        <w:tab/>
      </w:r>
      <w:r>
        <w:tab/>
        <w:t>0 €</w:t>
      </w:r>
      <w:r>
        <w:tab/>
      </w:r>
      <w:r>
        <w:tab/>
      </w:r>
      <w:r>
        <w:tab/>
      </w:r>
      <w:r>
        <w:tab/>
        <w:t>0 €</w:t>
      </w:r>
    </w:p>
    <w:p w:rsidR="00456AD5" w:rsidRDefault="00456AD5" w:rsidP="00456AD5">
      <w:pPr>
        <w:spacing w:before="120" w:after="120"/>
        <w:jc w:val="both"/>
        <w:rPr>
          <w:b/>
        </w:rPr>
      </w:pPr>
      <w:r>
        <w:rPr>
          <w:b/>
        </w:rPr>
        <w:t>FINANČNÉ OPERACIE</w:t>
      </w:r>
    </w:p>
    <w:p w:rsidR="00456AD5" w:rsidRDefault="00456AD5" w:rsidP="00456AD5">
      <w:pPr>
        <w:spacing w:before="120" w:after="120"/>
        <w:jc w:val="both"/>
      </w:pPr>
      <w:r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456AD5" w:rsidRDefault="00456AD5" w:rsidP="00456AD5">
      <w:pPr>
        <w:spacing w:before="120" w:after="120"/>
        <w:jc w:val="both"/>
        <w:rPr>
          <w:b/>
          <w:i/>
          <w:u w:val="single"/>
        </w:rPr>
      </w:pPr>
      <w:r>
        <w:t>0 €</w:t>
      </w:r>
      <w:r>
        <w:tab/>
      </w:r>
      <w:r>
        <w:tab/>
      </w:r>
      <w:r>
        <w:tab/>
        <w:t>0 €</w:t>
      </w:r>
      <w:r>
        <w:tab/>
      </w:r>
      <w:r>
        <w:tab/>
      </w:r>
      <w:r>
        <w:tab/>
        <w:t xml:space="preserve">   0 €</w:t>
      </w:r>
    </w:p>
    <w:p w:rsidR="00456AD5" w:rsidRDefault="00456AD5" w:rsidP="00456AD5">
      <w:pPr>
        <w:spacing w:before="120" w:after="120"/>
        <w:jc w:val="both"/>
        <w:rPr>
          <w:b/>
        </w:rPr>
      </w:pPr>
      <w:r>
        <w:rPr>
          <w:b/>
        </w:rPr>
        <w:t>CELKOVÝ ROZPOČET</w:t>
      </w:r>
    </w:p>
    <w:p w:rsidR="00456AD5" w:rsidRDefault="00456AD5" w:rsidP="00456AD5">
      <w:pPr>
        <w:spacing w:before="120" w:after="120"/>
        <w:jc w:val="both"/>
      </w:pPr>
      <w:r>
        <w:t>Príjmy</w:t>
      </w:r>
      <w:r>
        <w:tab/>
      </w:r>
      <w:r>
        <w:tab/>
      </w:r>
      <w:r>
        <w:tab/>
        <w:t>Výdavky</w:t>
      </w:r>
      <w:r>
        <w:tab/>
      </w:r>
      <w:r>
        <w:tab/>
        <w:t>Prebytok/schodok</w:t>
      </w:r>
    </w:p>
    <w:p w:rsidR="00456AD5" w:rsidRDefault="00456AD5" w:rsidP="00456AD5">
      <w:pPr>
        <w:spacing w:before="120" w:after="120"/>
        <w:jc w:val="both"/>
      </w:pPr>
      <w:r>
        <w:t>17 464 €</w:t>
      </w:r>
      <w:r>
        <w:tab/>
      </w:r>
      <w:r>
        <w:tab/>
        <w:t>17 464 €</w:t>
      </w:r>
      <w:r>
        <w:tab/>
      </w:r>
      <w:r>
        <w:tab/>
      </w:r>
      <w:r>
        <w:tab/>
        <w:t>0 €</w:t>
      </w:r>
    </w:p>
    <w:p w:rsidR="00456AD5" w:rsidRDefault="00456AD5" w:rsidP="00456AD5">
      <w:pPr>
        <w:spacing w:before="120" w:after="120"/>
        <w:jc w:val="both"/>
      </w:pPr>
    </w:p>
    <w:p w:rsidR="00456AD5" w:rsidRDefault="00456AD5" w:rsidP="00456AD5">
      <w:pPr>
        <w:pStyle w:val="Odsekzoznamu"/>
        <w:numPr>
          <w:ilvl w:val="0"/>
          <w:numId w:val="4"/>
        </w:numPr>
        <w:spacing w:before="120" w:after="120"/>
        <w:jc w:val="both"/>
        <w:rPr>
          <w:b/>
        </w:rPr>
      </w:pPr>
      <w:r>
        <w:rPr>
          <w:b/>
        </w:rPr>
        <w:t>ako orientačný na roky 2021 – 2022.</w:t>
      </w:r>
    </w:p>
    <w:p w:rsidR="00122373" w:rsidRDefault="00122373" w:rsidP="00122373">
      <w:pPr>
        <w:ind w:firstLine="540"/>
      </w:pPr>
      <w:r>
        <w:t>Počet členov zastupiteľstva</w:t>
      </w:r>
      <w:r>
        <w:tab/>
      </w:r>
      <w:r>
        <w:tab/>
        <w:t>3</w:t>
      </w:r>
    </w:p>
    <w:p w:rsidR="00122373" w:rsidRDefault="00122373" w:rsidP="00122373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22373" w:rsidRDefault="00122373" w:rsidP="00122373">
      <w:pPr>
        <w:ind w:left="4245" w:hanging="3705"/>
      </w:pPr>
      <w:r>
        <w:t>Za prijaté uznesenie hlasovalo:</w:t>
      </w:r>
      <w:r>
        <w:tab/>
      </w:r>
      <w:r>
        <w:tab/>
        <w:t xml:space="preserve">2- </w:t>
      </w:r>
      <w:r w:rsidR="00456AD5">
        <w:t xml:space="preserve">Mgr. Marianna </w:t>
      </w:r>
      <w:proofErr w:type="spellStart"/>
      <w:r w:rsidR="00456AD5">
        <w:t>Michalčinová</w:t>
      </w:r>
      <w:proofErr w:type="spellEnd"/>
      <w:r>
        <w:t xml:space="preserve">,  Milan </w:t>
      </w:r>
      <w:proofErr w:type="spellStart"/>
      <w:r>
        <w:t>Basoš</w:t>
      </w:r>
      <w:proofErr w:type="spellEnd"/>
    </w:p>
    <w:p w:rsidR="00122373" w:rsidRDefault="00122373" w:rsidP="00122373">
      <w:pPr>
        <w:ind w:firstLine="540"/>
      </w:pPr>
      <w:r>
        <w:t>Proti prijatiu uznesenia hlasovalo:</w:t>
      </w:r>
      <w:r>
        <w:tab/>
        <w:t>0</w:t>
      </w:r>
    </w:p>
    <w:p w:rsidR="00122373" w:rsidRDefault="00122373" w:rsidP="00122373">
      <w:pPr>
        <w:pBdr>
          <w:bottom w:val="single" w:sz="6" w:space="1" w:color="auto"/>
        </w:pBd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122373" w:rsidP="00122373">
      <w:pPr>
        <w:ind w:left="360"/>
        <w:rPr>
          <w:b/>
        </w:rPr>
      </w:pPr>
    </w:p>
    <w:p w:rsidR="00122373" w:rsidRDefault="00122373" w:rsidP="00122373">
      <w:pPr>
        <w:ind w:left="360"/>
        <w:rPr>
          <w:b/>
        </w:rPr>
      </w:pPr>
    </w:p>
    <w:p w:rsidR="00122373" w:rsidRDefault="00122373" w:rsidP="00122373">
      <w:r>
        <w:t>V Jalovej 2</w:t>
      </w:r>
      <w:r w:rsidR="007F796A">
        <w:t>8</w:t>
      </w:r>
      <w:r>
        <w:t>.11.</w:t>
      </w:r>
      <w:r w:rsidR="007F796A">
        <w:t>2020</w:t>
      </w:r>
    </w:p>
    <w:p w:rsidR="00122373" w:rsidRDefault="00122373" w:rsidP="00122373"/>
    <w:p w:rsidR="00122373" w:rsidRDefault="00122373" w:rsidP="001223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Radoslav </w:t>
      </w:r>
      <w:proofErr w:type="spellStart"/>
      <w:r>
        <w:t>Michalčin</w:t>
      </w:r>
      <w:proofErr w:type="spellEnd"/>
    </w:p>
    <w:p w:rsidR="00122373" w:rsidRDefault="00122373" w:rsidP="00122373">
      <w:pPr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122373" w:rsidRDefault="00122373" w:rsidP="00122373">
      <w:pPr>
        <w:ind w:left="360"/>
        <w:rPr>
          <w:b/>
        </w:rPr>
      </w:pPr>
    </w:p>
    <w:p w:rsidR="009E00A0" w:rsidRDefault="009E00A0"/>
    <w:sectPr w:rsidR="009E00A0" w:rsidSect="009E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29A4"/>
    <w:multiLevelType w:val="hybridMultilevel"/>
    <w:tmpl w:val="EEB07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0328D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373"/>
    <w:rsid w:val="00122373"/>
    <w:rsid w:val="00395E17"/>
    <w:rsid w:val="00456AD5"/>
    <w:rsid w:val="004A1CF6"/>
    <w:rsid w:val="007C047A"/>
    <w:rsid w:val="007F796A"/>
    <w:rsid w:val="00811472"/>
    <w:rsid w:val="00814666"/>
    <w:rsid w:val="008B3DF1"/>
    <w:rsid w:val="009E00A0"/>
    <w:rsid w:val="00A651BB"/>
    <w:rsid w:val="00A841E9"/>
    <w:rsid w:val="00C0235E"/>
    <w:rsid w:val="00D65AFF"/>
    <w:rsid w:val="00FB3300"/>
    <w:rsid w:val="00FB5E0A"/>
    <w:rsid w:val="00FD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3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047A"/>
    <w:pPr>
      <w:ind w:left="720"/>
      <w:contextualSpacing/>
    </w:pPr>
  </w:style>
  <w:style w:type="paragraph" w:styleId="Bezriadkovania">
    <w:name w:val="No Spacing"/>
    <w:uiPriority w:val="1"/>
    <w:qFormat/>
    <w:rsid w:val="0039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2019-11-20T11:20:00Z</cp:lastPrinted>
  <dcterms:created xsi:type="dcterms:W3CDTF">2020-11-23T13:41:00Z</dcterms:created>
  <dcterms:modified xsi:type="dcterms:W3CDTF">2020-12-01T10:37:00Z</dcterms:modified>
</cp:coreProperties>
</file>